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0B88" w:rsidRDefault="003C3A0D" w:rsidP="003C3A0D">
      <w:pPr>
        <w:jc w:val="both"/>
        <w:rPr>
          <w:b/>
          <w:bCs/>
        </w:rPr>
      </w:pPr>
      <w:r>
        <w:rPr>
          <w:bCs/>
        </w:rPr>
        <w:t>Лабораторно-практическое занятие.</w:t>
      </w:r>
      <w:r>
        <w:rPr>
          <w:b/>
          <w:bCs/>
        </w:rPr>
        <w:t xml:space="preserve"> </w:t>
      </w:r>
      <w:bookmarkStart w:id="0" w:name="_GoBack"/>
      <w:bookmarkEnd w:id="0"/>
      <w:r w:rsidR="00DF6480" w:rsidRPr="00DF6480">
        <w:rPr>
          <w:b/>
          <w:bCs/>
        </w:rPr>
        <w:t>РАДИАЦИЯ</w:t>
      </w:r>
    </w:p>
    <w:p w:rsidR="00DF6480" w:rsidRPr="00DF6480" w:rsidRDefault="00DF6480" w:rsidP="00DF6480">
      <w:pPr>
        <w:jc w:val="both"/>
      </w:pPr>
      <w:r w:rsidRPr="00DF6480">
        <w:rPr>
          <w:b/>
          <w:bCs/>
          <w:i/>
          <w:iCs/>
        </w:rPr>
        <w:t>Радиация</w:t>
      </w:r>
      <w:r w:rsidRPr="00DF6480">
        <w:t xml:space="preserve"> – это процесс излучения веществом заряженных элементарных частиц, в виде электронов, протонов, нейтронов, атомов гелия или фотонов и мюонов. От того, какой элемент излучается, зависит вид радиации.</w:t>
      </w:r>
    </w:p>
    <w:p w:rsidR="00DF6480" w:rsidRPr="00DF6480" w:rsidRDefault="00DF6480" w:rsidP="00DF6480">
      <w:pPr>
        <w:jc w:val="both"/>
      </w:pPr>
      <w:r w:rsidRPr="00DF6480">
        <w:t xml:space="preserve">Под определение радиации подпадает любой вид излучения: инфракрасное (тепловое), ультрафиолетовое (солнечная радиация), видимое световое излучение, но только один вид – </w:t>
      </w:r>
      <w:r w:rsidRPr="00DF6480">
        <w:rPr>
          <w:b/>
          <w:bCs/>
          <w:i/>
          <w:iCs/>
        </w:rPr>
        <w:t xml:space="preserve">ионизирующее излучение </w:t>
      </w:r>
      <w:r w:rsidRPr="00DF6480">
        <w:t xml:space="preserve">несёт серьёзную опасность, вторгаясь в любую материю на своём пути, ионизируя и тем самым разрушая её. </w:t>
      </w:r>
    </w:p>
    <w:p w:rsidR="00DF6480" w:rsidRPr="00DF6480" w:rsidRDefault="00DF6480" w:rsidP="00DF6480">
      <w:pPr>
        <w:jc w:val="both"/>
      </w:pPr>
      <w:r w:rsidRPr="00DF6480">
        <w:t xml:space="preserve">Ионизирующее излучение возникает в результате радиоактивного распада ядер некоторых элементов и, в зависимости от частиц его составляющих, подразделяется на два вида: </w:t>
      </w:r>
    </w:p>
    <w:p w:rsidR="008E2AE7" w:rsidRPr="00DF6480" w:rsidRDefault="00DF6480" w:rsidP="00DF6480">
      <w:pPr>
        <w:numPr>
          <w:ilvl w:val="0"/>
          <w:numId w:val="1"/>
        </w:numPr>
        <w:jc w:val="both"/>
      </w:pPr>
      <w:r w:rsidRPr="00DF6480">
        <w:rPr>
          <w:i/>
          <w:iCs/>
        </w:rPr>
        <w:t xml:space="preserve">коротковолновое электромагнитное излучение </w:t>
      </w:r>
      <w:r w:rsidR="009B2054" w:rsidRPr="00DF6480">
        <w:t xml:space="preserve">(рентгеновские лучи, гамма-излучение) </w:t>
      </w:r>
    </w:p>
    <w:p w:rsidR="008E2AE7" w:rsidRPr="00DF6480" w:rsidRDefault="00DF6480" w:rsidP="00DF6480">
      <w:pPr>
        <w:numPr>
          <w:ilvl w:val="0"/>
          <w:numId w:val="1"/>
        </w:numPr>
        <w:jc w:val="both"/>
      </w:pPr>
      <w:proofErr w:type="gramStart"/>
      <w:r w:rsidRPr="00DF6480">
        <w:rPr>
          <w:i/>
          <w:iCs/>
        </w:rPr>
        <w:t>корпускулярное излучение</w:t>
      </w:r>
      <w:r w:rsidR="009B2054" w:rsidRPr="00DF6480">
        <w:t xml:space="preserve">, представляющее собой потоки частиц (альфа-частиц, бета-частиц (электронов), нейтронов, протонов, тяжелых ионов и других). </w:t>
      </w:r>
      <w:proofErr w:type="gramEnd"/>
    </w:p>
    <w:p w:rsidR="00DF6480" w:rsidRDefault="00DF6480" w:rsidP="00DF6480">
      <w:pPr>
        <w:jc w:val="both"/>
      </w:pPr>
      <w:r w:rsidRPr="00DF6480">
        <w:t>Наибольшее распространение имеют: альфа, бета, гамма и рентгеновское излучение.</w:t>
      </w:r>
    </w:p>
    <w:p w:rsidR="00DF6480" w:rsidRPr="00DF6480" w:rsidRDefault="00DF6480" w:rsidP="00DF6480">
      <w:pPr>
        <w:jc w:val="both"/>
      </w:pPr>
      <w:r w:rsidRPr="00DF6480">
        <w:rPr>
          <w:u w:val="single"/>
        </w:rPr>
        <w:t xml:space="preserve">В день </w:t>
      </w:r>
      <w:r w:rsidRPr="00DF6480">
        <w:t xml:space="preserve">человек в среднем получает </w:t>
      </w:r>
      <w:r w:rsidRPr="00DF6480">
        <w:rPr>
          <w:b/>
          <w:bCs/>
        </w:rPr>
        <w:t xml:space="preserve">10 </w:t>
      </w:r>
      <w:proofErr w:type="spellStart"/>
      <w:r w:rsidRPr="00DF6480">
        <w:rPr>
          <w:b/>
          <w:bCs/>
        </w:rPr>
        <w:t>мкЗв</w:t>
      </w:r>
      <w:proofErr w:type="spellEnd"/>
      <w:r w:rsidRPr="00DF6480">
        <w:rPr>
          <w:b/>
          <w:bCs/>
        </w:rPr>
        <w:t xml:space="preserve"> </w:t>
      </w:r>
    </w:p>
    <w:p w:rsidR="00DF6480" w:rsidRPr="00DF6480" w:rsidRDefault="00DF6480" w:rsidP="00DF6480">
      <w:pPr>
        <w:jc w:val="both"/>
      </w:pPr>
      <w:r w:rsidRPr="00DF6480">
        <w:rPr>
          <w:u w:val="single"/>
        </w:rPr>
        <w:t xml:space="preserve">В год </w:t>
      </w:r>
      <w:r w:rsidRPr="00DF6480">
        <w:t xml:space="preserve">- </w:t>
      </w:r>
      <w:r w:rsidRPr="00DF6480">
        <w:rPr>
          <w:b/>
          <w:bCs/>
        </w:rPr>
        <w:t xml:space="preserve">3 600 </w:t>
      </w:r>
      <w:proofErr w:type="spellStart"/>
      <w:r w:rsidRPr="00DF6480">
        <w:rPr>
          <w:b/>
          <w:bCs/>
        </w:rPr>
        <w:t>мкЗв</w:t>
      </w:r>
      <w:proofErr w:type="spellEnd"/>
      <w:r w:rsidRPr="00DF6480">
        <w:t xml:space="preserve"> </w:t>
      </w:r>
    </w:p>
    <w:p w:rsidR="00DF6480" w:rsidRPr="00DF6480" w:rsidRDefault="00DF6480" w:rsidP="00DF6480">
      <w:pPr>
        <w:jc w:val="both"/>
      </w:pPr>
      <w:r w:rsidRPr="00DF6480">
        <w:t xml:space="preserve">Нормальный 5-часовой полет дает дозу до </w:t>
      </w:r>
      <w:r w:rsidRPr="00DF6480">
        <w:rPr>
          <w:b/>
          <w:bCs/>
        </w:rPr>
        <w:t xml:space="preserve">40 </w:t>
      </w:r>
      <w:proofErr w:type="spellStart"/>
      <w:r w:rsidRPr="00DF6480">
        <w:rPr>
          <w:b/>
          <w:bCs/>
        </w:rPr>
        <w:t>мкЗв</w:t>
      </w:r>
      <w:proofErr w:type="spellEnd"/>
      <w:r w:rsidRPr="00DF6480">
        <w:t xml:space="preserve">, </w:t>
      </w:r>
    </w:p>
    <w:p w:rsidR="00DF6480" w:rsidRPr="00DF6480" w:rsidRDefault="00DF6480" w:rsidP="00DF6480">
      <w:pPr>
        <w:jc w:val="both"/>
      </w:pPr>
      <w:r w:rsidRPr="00DF6480">
        <w:t xml:space="preserve">в то время как рентгеновское излучение дает дозу, равную </w:t>
      </w:r>
      <w:r w:rsidRPr="00DF6480">
        <w:rPr>
          <w:b/>
          <w:bCs/>
        </w:rPr>
        <w:t xml:space="preserve">100 </w:t>
      </w:r>
      <w:proofErr w:type="spellStart"/>
      <w:r w:rsidRPr="00DF6480">
        <w:rPr>
          <w:b/>
          <w:bCs/>
        </w:rPr>
        <w:t>мкЗв</w:t>
      </w:r>
      <w:proofErr w:type="spellEnd"/>
      <w:r w:rsidRPr="00DF6480">
        <w:t>.</w:t>
      </w:r>
    </w:p>
    <w:p w:rsidR="00DF6480" w:rsidRPr="00DF6480" w:rsidRDefault="00DF6480" w:rsidP="00DF6480">
      <w:pPr>
        <w:jc w:val="both"/>
      </w:pPr>
      <w:r w:rsidRPr="00DF6480">
        <w:t xml:space="preserve">Все указанные дозы приемлемы для человеческого организма, но все, что выше уровня </w:t>
      </w:r>
      <w:r w:rsidRPr="00DF6480">
        <w:rPr>
          <w:b/>
          <w:bCs/>
        </w:rPr>
        <w:t xml:space="preserve">100 000 </w:t>
      </w:r>
      <w:proofErr w:type="spellStart"/>
      <w:r w:rsidRPr="00DF6480">
        <w:rPr>
          <w:b/>
          <w:bCs/>
        </w:rPr>
        <w:t>мкЗв</w:t>
      </w:r>
      <w:proofErr w:type="spellEnd"/>
      <w:r w:rsidRPr="00DF6480">
        <w:t>, может привести к заболеваниям и даже смерти.</w:t>
      </w:r>
    </w:p>
    <w:p w:rsidR="00DF6480" w:rsidRPr="00DF6480" w:rsidRDefault="00DF6480" w:rsidP="00DF6480">
      <w:pPr>
        <w:jc w:val="both"/>
      </w:pPr>
      <w:r w:rsidRPr="00DF6480">
        <w:t xml:space="preserve">Риск рака увеличивается в тот момент, когда человек проходит уровень </w:t>
      </w:r>
      <w:r w:rsidRPr="00DF6480">
        <w:rPr>
          <w:b/>
          <w:bCs/>
        </w:rPr>
        <w:t xml:space="preserve">100 000 </w:t>
      </w:r>
      <w:proofErr w:type="spellStart"/>
      <w:r w:rsidRPr="00DF6480">
        <w:rPr>
          <w:b/>
          <w:bCs/>
        </w:rPr>
        <w:t>мкЗв</w:t>
      </w:r>
      <w:proofErr w:type="spellEnd"/>
      <w:r w:rsidRPr="00DF6480">
        <w:t xml:space="preserve">, </w:t>
      </w:r>
    </w:p>
    <w:p w:rsidR="00DF6480" w:rsidRPr="00DF6480" w:rsidRDefault="00DF6480" w:rsidP="00DF6480">
      <w:pPr>
        <w:jc w:val="both"/>
      </w:pPr>
      <w:r w:rsidRPr="00DF6480">
        <w:t xml:space="preserve">а уровень выше </w:t>
      </w:r>
      <w:r w:rsidRPr="00DF6480">
        <w:rPr>
          <w:b/>
          <w:bCs/>
        </w:rPr>
        <w:t xml:space="preserve">200 000 </w:t>
      </w:r>
      <w:proofErr w:type="spellStart"/>
      <w:r w:rsidRPr="00DF6480">
        <w:rPr>
          <w:b/>
          <w:bCs/>
        </w:rPr>
        <w:t>мкЗв</w:t>
      </w:r>
      <w:proofErr w:type="spellEnd"/>
      <w:r w:rsidRPr="00DF6480">
        <w:t xml:space="preserve"> является фатальным.</w:t>
      </w:r>
    </w:p>
    <w:p w:rsidR="00DF6480" w:rsidRPr="00DF6480" w:rsidRDefault="00DF6480" w:rsidP="00DF6480">
      <w:pPr>
        <w:jc w:val="both"/>
      </w:pPr>
      <w:r w:rsidRPr="00DF6480">
        <w:t xml:space="preserve">Общий радиационный фон делится </w:t>
      </w:r>
      <w:proofErr w:type="gramStart"/>
      <w:r w:rsidRPr="00DF6480">
        <w:t>на</w:t>
      </w:r>
      <w:proofErr w:type="gramEnd"/>
      <w:r w:rsidRPr="00DF6480">
        <w:t>:</w:t>
      </w:r>
    </w:p>
    <w:p w:rsidR="008E2AE7" w:rsidRPr="00DF6480" w:rsidRDefault="009B2054" w:rsidP="00DF6480">
      <w:pPr>
        <w:numPr>
          <w:ilvl w:val="0"/>
          <w:numId w:val="2"/>
        </w:numPr>
        <w:jc w:val="both"/>
      </w:pPr>
      <w:r w:rsidRPr="00DF6480">
        <w:t xml:space="preserve"> </w:t>
      </w:r>
      <w:r w:rsidRPr="00DF6480">
        <w:rPr>
          <w:b/>
          <w:bCs/>
          <w:i/>
          <w:iCs/>
        </w:rPr>
        <w:t>естественный природный,</w:t>
      </w:r>
      <w:r w:rsidRPr="00DF6480">
        <w:rPr>
          <w:b/>
          <w:bCs/>
        </w:rPr>
        <w:t xml:space="preserve"> </w:t>
      </w:r>
    </w:p>
    <w:p w:rsidR="008E2AE7" w:rsidRPr="00DF6480" w:rsidRDefault="009B2054" w:rsidP="00DF6480">
      <w:pPr>
        <w:numPr>
          <w:ilvl w:val="0"/>
          <w:numId w:val="2"/>
        </w:numPr>
        <w:jc w:val="both"/>
      </w:pPr>
      <w:r w:rsidRPr="00DF6480">
        <w:rPr>
          <w:b/>
          <w:bCs/>
        </w:rPr>
        <w:t xml:space="preserve"> </w:t>
      </w:r>
      <w:r w:rsidRPr="00DF6480">
        <w:rPr>
          <w:b/>
          <w:bCs/>
          <w:i/>
          <w:iCs/>
        </w:rPr>
        <w:t>неестественный техногенный</w:t>
      </w:r>
      <w:r w:rsidRPr="00DF6480">
        <w:rPr>
          <w:b/>
          <w:bCs/>
        </w:rPr>
        <w:t xml:space="preserve">. </w:t>
      </w:r>
    </w:p>
    <w:p w:rsidR="00DF6480" w:rsidRPr="00DF6480" w:rsidRDefault="00DF6480" w:rsidP="00DF6480">
      <w:pPr>
        <w:ind w:left="720"/>
        <w:jc w:val="both"/>
      </w:pPr>
      <w:r>
        <w:rPr>
          <w:noProof/>
          <w:lang w:eastAsia="ru-RU"/>
        </w:rPr>
        <w:drawing>
          <wp:inline distT="0" distB="0" distL="0" distR="0" wp14:anchorId="6981FDE3" wp14:editId="3AF5CEB9">
            <wp:extent cx="2857705" cy="2143353"/>
            <wp:effectExtent l="0" t="0" r="0" b="9525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contrast="4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705" cy="214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DF6480" w:rsidRDefault="00DF6480" w:rsidP="00DF6480">
      <w:pPr>
        <w:jc w:val="both"/>
      </w:pPr>
      <w:r w:rsidRPr="00DF6480">
        <w:lastRenderedPageBreak/>
        <w:t>Источниками радиации, определяющими природный фон, являются небо и земля (космические излучения, газ радон)</w:t>
      </w:r>
      <w:r>
        <w:t>.</w:t>
      </w:r>
    </w:p>
    <w:p w:rsidR="00DF6480" w:rsidRDefault="00DF6480" w:rsidP="00DF6480">
      <w:pPr>
        <w:jc w:val="center"/>
        <w:rPr>
          <w:b/>
          <w:bCs/>
        </w:rPr>
      </w:pPr>
      <w:r w:rsidRPr="00DF6480">
        <w:rPr>
          <w:b/>
          <w:bCs/>
        </w:rPr>
        <w:t>Виды радиоактивных излучений</w:t>
      </w:r>
    </w:p>
    <w:p w:rsidR="008E2AE7" w:rsidRPr="00DF6480" w:rsidRDefault="009B2054" w:rsidP="00DF6480">
      <w:pPr>
        <w:numPr>
          <w:ilvl w:val="0"/>
          <w:numId w:val="3"/>
        </w:numPr>
        <w:jc w:val="both"/>
      </w:pPr>
      <w:r w:rsidRPr="00DF6480">
        <w:rPr>
          <w:b/>
          <w:bCs/>
          <w:i/>
          <w:iCs/>
        </w:rPr>
        <w:t>Альфа-частицы</w:t>
      </w:r>
      <w:r w:rsidRPr="00DF6480">
        <w:t xml:space="preserve">, являются ядрами атомов гелия. Они достаточно массивны, несут положительный заряд и, несмотря на малую проникающую способность, обладают сильным ионизирующим действием. </w:t>
      </w:r>
    </w:p>
    <w:p w:rsidR="008E2AE7" w:rsidRPr="00DF6480" w:rsidRDefault="009B2054" w:rsidP="00DF6480">
      <w:pPr>
        <w:numPr>
          <w:ilvl w:val="0"/>
          <w:numId w:val="3"/>
        </w:numPr>
        <w:jc w:val="both"/>
      </w:pPr>
      <w:r w:rsidRPr="00DF6480">
        <w:rPr>
          <w:b/>
          <w:bCs/>
          <w:i/>
          <w:iCs/>
        </w:rPr>
        <w:t>Бета-частицы</w:t>
      </w:r>
      <w:r w:rsidRPr="00DF6480">
        <w:t xml:space="preserve">, являются обычными электронами со свойственным им отрицательным зарядом. </w:t>
      </w:r>
    </w:p>
    <w:p w:rsidR="008E2AE7" w:rsidRPr="00DF6480" w:rsidRDefault="009B2054" w:rsidP="00DF6480">
      <w:pPr>
        <w:numPr>
          <w:ilvl w:val="0"/>
          <w:numId w:val="3"/>
        </w:numPr>
        <w:jc w:val="both"/>
      </w:pPr>
      <w:r w:rsidRPr="00DF6480">
        <w:rPr>
          <w:b/>
          <w:bCs/>
          <w:i/>
          <w:iCs/>
        </w:rPr>
        <w:t>Гамма-излучение</w:t>
      </w:r>
      <w:r w:rsidRPr="00DF6480">
        <w:t xml:space="preserve"> — чрезвычайно короткие электромагнитные волны, обладающие той же природой, что и свет, но с намного большей проникающей способностью. </w:t>
      </w:r>
    </w:p>
    <w:p w:rsidR="008E2AE7" w:rsidRPr="00DF6480" w:rsidRDefault="009B2054" w:rsidP="00DF6480">
      <w:pPr>
        <w:numPr>
          <w:ilvl w:val="0"/>
          <w:numId w:val="3"/>
        </w:numPr>
        <w:jc w:val="both"/>
      </w:pPr>
      <w:r w:rsidRPr="00DF6480">
        <w:rPr>
          <w:b/>
          <w:bCs/>
          <w:i/>
          <w:iCs/>
        </w:rPr>
        <w:t>Нейтроны</w:t>
      </w:r>
      <w:r w:rsidRPr="00DF6480">
        <w:t xml:space="preserve"> — электрически нейтральные частицы, то есть, не имеющие электрического заряда. </w:t>
      </w:r>
    </w:p>
    <w:p w:rsidR="008E2AE7" w:rsidRPr="00DF6480" w:rsidRDefault="009B2054" w:rsidP="00DF6480">
      <w:pPr>
        <w:numPr>
          <w:ilvl w:val="0"/>
          <w:numId w:val="3"/>
        </w:numPr>
        <w:jc w:val="both"/>
      </w:pPr>
      <w:r w:rsidRPr="00DF6480">
        <w:rPr>
          <w:b/>
          <w:bCs/>
          <w:i/>
          <w:iCs/>
        </w:rPr>
        <w:t xml:space="preserve">Рентгеновские </w:t>
      </w:r>
      <w:proofErr w:type="gramStart"/>
      <w:r w:rsidRPr="00DF6480">
        <w:rPr>
          <w:b/>
          <w:bCs/>
          <w:i/>
          <w:iCs/>
        </w:rPr>
        <w:t>лучи</w:t>
      </w:r>
      <w:proofErr w:type="gramEnd"/>
      <w:r w:rsidRPr="00DF6480">
        <w:rPr>
          <w:b/>
          <w:bCs/>
          <w:i/>
          <w:iCs/>
        </w:rPr>
        <w:t xml:space="preserve"> </w:t>
      </w:r>
      <w:r w:rsidRPr="00DF6480">
        <w:t>также имеющие электромагнитную природу, но с меньшей проникающей способностью, чем гамма-излучение.</w:t>
      </w:r>
    </w:p>
    <w:p w:rsidR="00DF6480" w:rsidRDefault="00DF6480" w:rsidP="00DF6480">
      <w:pPr>
        <w:ind w:firstLine="709"/>
        <w:jc w:val="both"/>
      </w:pPr>
      <w:r w:rsidRPr="00DF6480">
        <w:t xml:space="preserve">Из всех видов радиационного излучения, альфа излучение обладает </w:t>
      </w:r>
      <w:r w:rsidRPr="00DF6480">
        <w:rPr>
          <w:i/>
          <w:iCs/>
        </w:rPr>
        <w:t>наименьшей проникающей способностью</w:t>
      </w:r>
      <w:r w:rsidRPr="00DF6480">
        <w:t xml:space="preserve">, но </w:t>
      </w:r>
      <w:r w:rsidRPr="00DF6480">
        <w:rPr>
          <w:i/>
          <w:iCs/>
        </w:rPr>
        <w:t>последствия облучения живых тканей данным видом радиации наиболее тяжелые</w:t>
      </w:r>
      <w:r w:rsidRPr="00DF6480">
        <w:t xml:space="preserve"> и значительные по сравнению с другими видами излучения.</w:t>
      </w:r>
    </w:p>
    <w:p w:rsidR="00DF6480" w:rsidRPr="00DF6480" w:rsidRDefault="00DF6480" w:rsidP="00DF6480">
      <w:pPr>
        <w:ind w:firstLine="709"/>
        <w:jc w:val="both"/>
      </w:pPr>
      <w:r w:rsidRPr="00DF6480">
        <w:t>Облучение радиацией в виде альфа излучения может произойти при попадании радиоактивных элементов внутрь организма.</w:t>
      </w:r>
    </w:p>
    <w:p w:rsidR="00DF6480" w:rsidRPr="00DF6480" w:rsidRDefault="00DF6480" w:rsidP="00DF6480">
      <w:pPr>
        <w:ind w:firstLine="709"/>
        <w:jc w:val="both"/>
      </w:pPr>
      <w:r w:rsidRPr="00DF6480">
        <w:t xml:space="preserve">Попадая в организм, радиоактивные элементы разносятся током крови по организму, накапливаются в тканях и органах, оказывая на них мощное энергетическое воздействие. </w:t>
      </w:r>
    </w:p>
    <w:p w:rsidR="00DF6480" w:rsidRDefault="00DF6480" w:rsidP="00DF6480">
      <w:pPr>
        <w:ind w:firstLine="709"/>
        <w:jc w:val="both"/>
      </w:pPr>
      <w:r w:rsidRPr="00DF6480">
        <w:t>Организм человека не способен нейтрализовать, переработать, усвоить или утилизировать, большинство радиоактивных изотопов, попавших внутрь организма.</w:t>
      </w:r>
    </w:p>
    <w:p w:rsidR="00DF6480" w:rsidRPr="00DF6480" w:rsidRDefault="00DF6480" w:rsidP="00DF6480">
      <w:pPr>
        <w:ind w:firstLine="709"/>
        <w:jc w:val="both"/>
      </w:pPr>
      <w:r w:rsidRPr="00DF6480">
        <w:rPr>
          <w:b/>
          <w:bCs/>
          <w:i/>
          <w:iCs/>
        </w:rPr>
        <w:t>Нейтронное излучение</w:t>
      </w:r>
      <w:r w:rsidRPr="00DF6480">
        <w:t xml:space="preserve"> - это техногенное излучение, </w:t>
      </w:r>
      <w:proofErr w:type="gramStart"/>
      <w:r w:rsidRPr="00DF6480">
        <w:t>возникающие</w:t>
      </w:r>
      <w:proofErr w:type="gramEnd"/>
      <w:r w:rsidRPr="00DF6480">
        <w:t xml:space="preserve"> в различных ядерных реакторах и при атомных взрывах. Также нейтронная радиация излучается звездами, в которых идут активные термоядерные реакции.</w:t>
      </w:r>
    </w:p>
    <w:p w:rsidR="00DF6480" w:rsidRPr="00DF6480" w:rsidRDefault="00DF6480" w:rsidP="00DF6480">
      <w:pPr>
        <w:ind w:firstLine="709"/>
        <w:jc w:val="both"/>
      </w:pPr>
      <w:r w:rsidRPr="00DF6480">
        <w:t xml:space="preserve">Не обладая зарядом, нейтронное </w:t>
      </w:r>
      <w:proofErr w:type="gramStart"/>
      <w:r w:rsidRPr="00DF6480">
        <w:t>излучение</w:t>
      </w:r>
      <w:proofErr w:type="gramEnd"/>
      <w:r w:rsidRPr="00DF6480">
        <w:t xml:space="preserve"> сталкиваясь с веществом, слабо взаимодействует с элементами атомов на атомном уровне, поэтому </w:t>
      </w:r>
      <w:r w:rsidRPr="00DF6480">
        <w:rPr>
          <w:i/>
          <w:iCs/>
        </w:rPr>
        <w:t>обладает высокой проникающей способностью</w:t>
      </w:r>
      <w:r w:rsidRPr="00DF6480">
        <w:t xml:space="preserve">. </w:t>
      </w:r>
    </w:p>
    <w:p w:rsidR="00DF6480" w:rsidRPr="00DF6480" w:rsidRDefault="00DF6480" w:rsidP="00DF6480">
      <w:pPr>
        <w:ind w:firstLine="709"/>
        <w:jc w:val="both"/>
      </w:pPr>
      <w:r w:rsidRPr="00DF6480">
        <w:t xml:space="preserve">Остановить </w:t>
      </w:r>
      <w:r w:rsidRPr="00DF6480">
        <w:rPr>
          <w:i/>
          <w:iCs/>
        </w:rPr>
        <w:t xml:space="preserve">нейтронное излучение </w:t>
      </w:r>
      <w:r w:rsidRPr="00DF6480">
        <w:t>можно с помощью материалов с высоким содержанием водорода, например, емкостью с водой. Так же нейтронное излучение плохо проникает через полиэтилен.</w:t>
      </w:r>
    </w:p>
    <w:p w:rsidR="00DF6480" w:rsidRDefault="00DF6480" w:rsidP="00DF6480">
      <w:pPr>
        <w:ind w:firstLine="709"/>
        <w:jc w:val="both"/>
      </w:pPr>
      <w:r w:rsidRPr="00DF6480">
        <w:t xml:space="preserve">Нейтронное излучение при прохождении через биологические ткани, причиняет клеткам серьезный ущерб, так как обладает значительной массой и </w:t>
      </w:r>
      <w:r w:rsidRPr="00DF6480">
        <w:rPr>
          <w:i/>
          <w:iCs/>
        </w:rPr>
        <w:t>более высокой скоростью, чем альфа излучение</w:t>
      </w:r>
      <w:r w:rsidRPr="00DF6480">
        <w:t>.</w:t>
      </w:r>
    </w:p>
    <w:p w:rsidR="00DF6480" w:rsidRPr="00DF6480" w:rsidRDefault="00DF6480" w:rsidP="00DF6480">
      <w:pPr>
        <w:ind w:firstLine="709"/>
        <w:jc w:val="both"/>
      </w:pPr>
      <w:r w:rsidRPr="00DF6480">
        <w:rPr>
          <w:b/>
          <w:bCs/>
        </w:rPr>
        <w:t>Бета</w:t>
      </w:r>
      <w:proofErr w:type="gramStart"/>
      <w:r w:rsidRPr="00DF6480">
        <w:rPr>
          <w:b/>
          <w:bCs/>
        </w:rPr>
        <w:t xml:space="preserve"> (β)</w:t>
      </w:r>
      <w:r w:rsidRPr="00DF6480">
        <w:t xml:space="preserve"> </w:t>
      </w:r>
      <w:proofErr w:type="gramEnd"/>
      <w:r w:rsidRPr="00DF6480">
        <w:t>излучение возникает при превращении одного элемента в другой, при этом процессы происходят в самом ядре атома вещества с изменением свойств протонов и нейтронов.</w:t>
      </w:r>
    </w:p>
    <w:p w:rsidR="00DF6480" w:rsidRPr="00DF6480" w:rsidRDefault="00DF6480" w:rsidP="00DF6480">
      <w:pPr>
        <w:ind w:firstLine="709"/>
        <w:jc w:val="both"/>
      </w:pPr>
      <w:proofErr w:type="gramStart"/>
      <w:r w:rsidRPr="00DF6480">
        <w:lastRenderedPageBreak/>
        <w:t>При</w:t>
      </w:r>
      <w:proofErr w:type="gramEnd"/>
      <w:r w:rsidRPr="00DF6480">
        <w:t xml:space="preserve"> </w:t>
      </w:r>
      <w:proofErr w:type="gramStart"/>
      <w:r w:rsidRPr="00DF6480">
        <w:t>бета</w:t>
      </w:r>
      <w:proofErr w:type="gramEnd"/>
      <w:r w:rsidRPr="00DF6480">
        <w:t xml:space="preserve"> излучении, происходит превращение нейтрона в протон или протона в нейтрон, при этом превращении происходит излучение электрона или позитрона (античастица электрона), в зависимости от вида превращения. Излучаемые при этом элементы называются </w:t>
      </w:r>
      <w:r w:rsidRPr="00DF6480">
        <w:rPr>
          <w:i/>
          <w:iCs/>
        </w:rPr>
        <w:t>бета частицы</w:t>
      </w:r>
      <w:r w:rsidRPr="00DF6480">
        <w:t>.</w:t>
      </w:r>
    </w:p>
    <w:p w:rsidR="00DF6480" w:rsidRPr="00DF6480" w:rsidRDefault="00DF6480" w:rsidP="00DF6480">
      <w:pPr>
        <w:ind w:firstLine="709"/>
        <w:jc w:val="both"/>
      </w:pPr>
      <w:r w:rsidRPr="00DF6480">
        <w:t>Бета излучение обладает более высокой проникающей способностью</w:t>
      </w:r>
      <w:r>
        <w:t>,</w:t>
      </w:r>
      <w:r w:rsidRPr="00DF6480">
        <w:t xml:space="preserve"> чем альфа излучение, но обладает в сотни раз меньшей способность ионизировать вещество по сравнению </w:t>
      </w:r>
      <w:proofErr w:type="gramStart"/>
      <w:r w:rsidRPr="00DF6480">
        <w:t>с</w:t>
      </w:r>
      <w:proofErr w:type="gramEnd"/>
      <w:r w:rsidRPr="00DF6480">
        <w:t xml:space="preserve"> </w:t>
      </w:r>
      <w:proofErr w:type="gramStart"/>
      <w:r w:rsidRPr="00DF6480">
        <w:t>альфа</w:t>
      </w:r>
      <w:proofErr w:type="gramEnd"/>
      <w:r w:rsidRPr="00DF6480">
        <w:t xml:space="preserve"> излучением.</w:t>
      </w:r>
    </w:p>
    <w:p w:rsidR="00DF6480" w:rsidRDefault="00DF6480" w:rsidP="00DF6480">
      <w:pPr>
        <w:ind w:firstLine="709"/>
        <w:jc w:val="both"/>
      </w:pPr>
      <w:r w:rsidRPr="00DF6480">
        <w:t>Бета радиация с легкостью проникает сквозь одежду и частично сквозь живые ткани, но при прохождении через более плотные структуры вещества, например, через металл, начинает с ним более интенсивно взаимодействовать и теряет большую часть своей энергии</w:t>
      </w:r>
      <w:r>
        <w:t>,</w:t>
      </w:r>
      <w:r w:rsidRPr="00DF6480">
        <w:t xml:space="preserve"> передавая ее элементам вещества. Металлический лист в несколько миллиметров может полностью остановить бета излучение.</w:t>
      </w:r>
    </w:p>
    <w:p w:rsidR="00DF6480" w:rsidRPr="00DF6480" w:rsidRDefault="00DF6480" w:rsidP="00DF6480">
      <w:pPr>
        <w:ind w:firstLine="709"/>
        <w:jc w:val="both"/>
      </w:pPr>
      <w:r w:rsidRPr="00DF6480">
        <w:t xml:space="preserve">Если </w:t>
      </w:r>
      <w:r w:rsidRPr="00DF6480">
        <w:rPr>
          <w:i/>
          <w:iCs/>
        </w:rPr>
        <w:t>альфа</w:t>
      </w:r>
      <w:r w:rsidRPr="00DF6480">
        <w:t xml:space="preserve"> радиация представляет опасность только при непосредственном контакте с радиоактивным изотопом, то </w:t>
      </w:r>
      <w:r w:rsidRPr="00DF6480">
        <w:rPr>
          <w:i/>
          <w:iCs/>
        </w:rPr>
        <w:t>бета</w:t>
      </w:r>
      <w:r w:rsidRPr="00DF6480">
        <w:t xml:space="preserve"> </w:t>
      </w:r>
      <w:r w:rsidRPr="00DF6480">
        <w:rPr>
          <w:i/>
          <w:iCs/>
        </w:rPr>
        <w:t>излучение</w:t>
      </w:r>
      <w:r w:rsidRPr="00DF6480">
        <w:t xml:space="preserve"> в зависимости от его интенсивности, уже может нанести существенный вред живому организму на расстоянии несколько десятков метров от источника радиации.</w:t>
      </w:r>
    </w:p>
    <w:p w:rsidR="00DF6480" w:rsidRPr="00DF6480" w:rsidRDefault="00DF6480" w:rsidP="00DF6480">
      <w:pPr>
        <w:ind w:firstLine="709"/>
        <w:jc w:val="both"/>
      </w:pPr>
      <w:r w:rsidRPr="00DF6480">
        <w:t xml:space="preserve">Некоторые радиоактивные изотопы </w:t>
      </w:r>
      <w:proofErr w:type="gramStart"/>
      <w:r w:rsidRPr="00DF6480">
        <w:t>с</w:t>
      </w:r>
      <w:proofErr w:type="gramEnd"/>
      <w:r w:rsidRPr="00DF6480">
        <w:t xml:space="preserve"> </w:t>
      </w:r>
      <w:proofErr w:type="gramStart"/>
      <w:r w:rsidRPr="00DF6480">
        <w:rPr>
          <w:i/>
          <w:iCs/>
        </w:rPr>
        <w:t>бета</w:t>
      </w:r>
      <w:proofErr w:type="gramEnd"/>
      <w:r w:rsidRPr="00DF6480">
        <w:rPr>
          <w:i/>
          <w:iCs/>
        </w:rPr>
        <w:t xml:space="preserve"> излучением </w:t>
      </w:r>
      <w:r w:rsidRPr="00DF6480">
        <w:t>имеют длительный период распада, то есть</w:t>
      </w:r>
      <w:r>
        <w:t>,</w:t>
      </w:r>
      <w:r w:rsidRPr="00DF6480">
        <w:t xml:space="preserve"> попадая в организм, они будут облучать его годами, пока не приведут к перерождению тканей и как следствие к раку.</w:t>
      </w:r>
    </w:p>
    <w:p w:rsidR="00DF6480" w:rsidRPr="00DF6480" w:rsidRDefault="00DF6480" w:rsidP="00DF6480">
      <w:pPr>
        <w:ind w:firstLine="709"/>
        <w:jc w:val="both"/>
      </w:pPr>
      <w:r w:rsidRPr="00DF6480">
        <w:rPr>
          <w:bCs/>
        </w:rPr>
        <w:t xml:space="preserve">Безопасной нормой </w:t>
      </w:r>
      <w:proofErr w:type="gramStart"/>
      <w:r w:rsidRPr="00DF6480">
        <w:rPr>
          <w:bCs/>
        </w:rPr>
        <w:t>бета-облучения</w:t>
      </w:r>
      <w:proofErr w:type="gramEnd"/>
      <w:r w:rsidRPr="00DF6480">
        <w:rPr>
          <w:bCs/>
        </w:rPr>
        <w:t xml:space="preserve"> считается 0,20 </w:t>
      </w:r>
      <w:proofErr w:type="spellStart"/>
      <w:r w:rsidRPr="00DF6480">
        <w:rPr>
          <w:bCs/>
        </w:rPr>
        <w:t>мкЗв</w:t>
      </w:r>
      <w:proofErr w:type="spellEnd"/>
      <w:r w:rsidRPr="00DF6480">
        <w:rPr>
          <w:bCs/>
        </w:rPr>
        <w:t>/час.</w:t>
      </w:r>
      <w:r w:rsidRPr="00DF6480">
        <w:rPr>
          <w:b/>
          <w:bCs/>
        </w:rPr>
        <w:t xml:space="preserve"> </w:t>
      </w:r>
      <w:r w:rsidRPr="00DF6480">
        <w:t>Если же радиационный фон превысил эту норму в 2 раза, то находиться в этой зоне без последствий можно не более 30 мин.</w:t>
      </w:r>
    </w:p>
    <w:p w:rsidR="00DF6480" w:rsidRPr="00DF6480" w:rsidRDefault="00DF6480" w:rsidP="00DF6480">
      <w:pPr>
        <w:ind w:firstLine="709"/>
        <w:jc w:val="both"/>
      </w:pPr>
      <w:r w:rsidRPr="00DF6480">
        <w:rPr>
          <w:b/>
          <w:bCs/>
        </w:rPr>
        <w:t>Гамма</w:t>
      </w:r>
      <w:proofErr w:type="gramStart"/>
      <w:r w:rsidRPr="00DF6480">
        <w:rPr>
          <w:b/>
          <w:bCs/>
        </w:rPr>
        <w:t xml:space="preserve"> (γ) </w:t>
      </w:r>
      <w:proofErr w:type="gramEnd"/>
      <w:r w:rsidRPr="00DF6480">
        <w:rPr>
          <w:b/>
          <w:bCs/>
        </w:rPr>
        <w:t>излучение</w:t>
      </w:r>
      <w:r w:rsidRPr="00DF6480">
        <w:t> - это энергетическое электромагнитное излучение в виде фотонов.</w:t>
      </w:r>
    </w:p>
    <w:p w:rsidR="00DF6480" w:rsidRPr="00DF6480" w:rsidRDefault="00DF6480" w:rsidP="00DF6480">
      <w:pPr>
        <w:ind w:firstLine="709"/>
        <w:jc w:val="both"/>
      </w:pPr>
      <w:r w:rsidRPr="00DF6480">
        <w:t>Основная опасность гамма излучения - это его способность преодолевать значительные расстояния и оказывать воздействие на живые организмы за несколько сотен метров от источника гамма излучения.</w:t>
      </w:r>
    </w:p>
    <w:p w:rsidR="00DF6480" w:rsidRPr="00DF6480" w:rsidRDefault="00DF6480" w:rsidP="00DF6480">
      <w:pPr>
        <w:ind w:firstLine="709"/>
        <w:jc w:val="both"/>
      </w:pPr>
      <w:r w:rsidRPr="00DF6480">
        <w:rPr>
          <w:i/>
          <w:iCs/>
        </w:rPr>
        <w:t xml:space="preserve">Гамма излучение </w:t>
      </w:r>
      <w:r w:rsidRPr="00DF6480">
        <w:t xml:space="preserve">обладает высокой проникающей способностью и с легкостью проникает сквозь одежду, живые ткани, немного сложнее через плотные структуры вещества типа металла. </w:t>
      </w:r>
    </w:p>
    <w:p w:rsidR="00DF6480" w:rsidRPr="00DF6480" w:rsidRDefault="00DF6480" w:rsidP="00DF6480">
      <w:pPr>
        <w:ind w:firstLine="709"/>
        <w:jc w:val="both"/>
      </w:pPr>
      <w:r w:rsidRPr="00DF6480">
        <w:t xml:space="preserve">Чтобы </w:t>
      </w:r>
      <w:proofErr w:type="gramStart"/>
      <w:r w:rsidRPr="00DF6480">
        <w:t>остановить</w:t>
      </w:r>
      <w:proofErr w:type="gramEnd"/>
      <w:r w:rsidRPr="00DF6480">
        <w:t xml:space="preserve"> </w:t>
      </w:r>
      <w:r w:rsidRPr="00DF6480">
        <w:rPr>
          <w:i/>
          <w:iCs/>
        </w:rPr>
        <w:t xml:space="preserve">гамма излучение </w:t>
      </w:r>
      <w:r w:rsidRPr="00DF6480">
        <w:t xml:space="preserve">потребуется значительная толщина стали или бетона. Но при этом гамма излучение в сто раз слабее оказывает действие на вещество чем бета излучение и десятки тысяч раз </w:t>
      </w:r>
      <w:proofErr w:type="gramStart"/>
      <w:r w:rsidRPr="00DF6480">
        <w:t>слабее</w:t>
      </w:r>
      <w:proofErr w:type="gramEnd"/>
      <w:r w:rsidRPr="00DF6480">
        <w:t xml:space="preserve"> чем альфа излучение.</w:t>
      </w:r>
    </w:p>
    <w:p w:rsidR="00DF6480" w:rsidRDefault="00DF6480" w:rsidP="00DF6480">
      <w:pPr>
        <w:ind w:firstLine="709"/>
        <w:jc w:val="both"/>
      </w:pPr>
      <w:r w:rsidRPr="00DF6480">
        <w:t xml:space="preserve">Рентгеновское излучение сходно по действию </w:t>
      </w:r>
      <w:proofErr w:type="gramStart"/>
      <w:r w:rsidRPr="00DF6480">
        <w:t>с</w:t>
      </w:r>
      <w:proofErr w:type="gramEnd"/>
      <w:r w:rsidRPr="00DF6480">
        <w:t xml:space="preserve"> </w:t>
      </w:r>
      <w:proofErr w:type="gramStart"/>
      <w:r w:rsidRPr="00DF6480">
        <w:t>гамма</w:t>
      </w:r>
      <w:proofErr w:type="gramEnd"/>
      <w:r w:rsidRPr="00DF6480">
        <w:t xml:space="preserve"> излучением, но обладает меньшей проникающей способностью, потому что имеет большую длину волны.</w:t>
      </w:r>
    </w:p>
    <w:p w:rsidR="00DF6480" w:rsidRDefault="00DF6480" w:rsidP="00DF6480">
      <w:pPr>
        <w:jc w:val="center"/>
        <w:rPr>
          <w:b/>
          <w:bCs/>
        </w:rPr>
      </w:pPr>
      <w:r w:rsidRPr="00DF6480">
        <w:rPr>
          <w:b/>
          <w:bCs/>
        </w:rPr>
        <w:t>Основные радиологические величины и единицы</w:t>
      </w:r>
    </w:p>
    <w:p w:rsidR="00DF6480" w:rsidRPr="00DF6480" w:rsidRDefault="00DF6480" w:rsidP="00DF6480">
      <w:pPr>
        <w:jc w:val="both"/>
      </w:pPr>
      <w:r w:rsidRPr="00DF6480">
        <w:rPr>
          <w:b/>
          <w:bCs/>
        </w:rPr>
        <w:t>ЭКСПОЗИЦИОННАЯ ДОЗА (X)</w:t>
      </w:r>
      <w:r w:rsidRPr="00DF6480">
        <w:t xml:space="preserve"> </w:t>
      </w:r>
    </w:p>
    <w:p w:rsidR="00DF6480" w:rsidRPr="00DF6480" w:rsidRDefault="00DF6480" w:rsidP="00DF6480">
      <w:pPr>
        <w:jc w:val="both"/>
      </w:pPr>
      <w:r w:rsidRPr="00DF6480">
        <w:rPr>
          <w:b/>
          <w:bCs/>
          <w:i/>
          <w:iCs/>
        </w:rPr>
        <w:t>Экспозиционная доза</w:t>
      </w:r>
      <w:r w:rsidRPr="00DF6480">
        <w:t xml:space="preserve">— </w:t>
      </w:r>
      <w:proofErr w:type="gramStart"/>
      <w:r w:rsidRPr="00DF6480">
        <w:t>эт</w:t>
      </w:r>
      <w:proofErr w:type="gramEnd"/>
      <w:r w:rsidRPr="00DF6480">
        <w:t>о количественная характеристика рентгеновского и гамма-излучений, действующих на объект.</w:t>
      </w:r>
    </w:p>
    <w:p w:rsidR="00DF6480" w:rsidRPr="00DF6480" w:rsidRDefault="00DF6480" w:rsidP="00DF6480">
      <w:pPr>
        <w:jc w:val="both"/>
      </w:pPr>
      <w:r w:rsidRPr="00DF6480">
        <w:t xml:space="preserve">Экспозиционная доза представляет собой отношение суммарного заряда </w:t>
      </w:r>
      <w:proofErr w:type="spellStart"/>
      <w:r w:rsidRPr="00DF6480">
        <w:rPr>
          <w:b/>
          <w:bCs/>
        </w:rPr>
        <w:t>dQ</w:t>
      </w:r>
      <w:proofErr w:type="spellEnd"/>
      <w:r w:rsidRPr="00DF6480">
        <w:t xml:space="preserve"> всех ионов одного знака, созданных в воздухе, к массе воздуха в объеме </w:t>
      </w:r>
      <w:proofErr w:type="spellStart"/>
      <w:r w:rsidRPr="00DF6480">
        <w:rPr>
          <w:b/>
          <w:bCs/>
        </w:rPr>
        <w:t>dm</w:t>
      </w:r>
      <w:proofErr w:type="spellEnd"/>
      <w:r w:rsidRPr="00DF6480">
        <w:t>.</w:t>
      </w:r>
    </w:p>
    <w:p w:rsidR="00DF6480" w:rsidRPr="00DF6480" w:rsidRDefault="00DF6480" w:rsidP="00DF6480">
      <w:pPr>
        <w:jc w:val="both"/>
      </w:pPr>
      <w:r w:rsidRPr="00DF6480">
        <w:rPr>
          <w:b/>
          <w:bCs/>
          <w:i/>
          <w:iCs/>
        </w:rPr>
        <w:lastRenderedPageBreak/>
        <w:t xml:space="preserve">                                                    X=</w:t>
      </w:r>
      <w:proofErr w:type="spellStart"/>
      <w:r w:rsidRPr="00DF6480">
        <w:rPr>
          <w:b/>
          <w:bCs/>
          <w:i/>
          <w:iCs/>
        </w:rPr>
        <w:t>dQ</w:t>
      </w:r>
      <w:proofErr w:type="spellEnd"/>
      <w:r w:rsidRPr="00DF6480">
        <w:rPr>
          <w:b/>
          <w:bCs/>
          <w:i/>
          <w:iCs/>
        </w:rPr>
        <w:t>/</w:t>
      </w:r>
      <w:proofErr w:type="spellStart"/>
      <w:r w:rsidRPr="00DF6480">
        <w:rPr>
          <w:b/>
          <w:bCs/>
          <w:i/>
          <w:iCs/>
        </w:rPr>
        <w:t>dm</w:t>
      </w:r>
      <w:proofErr w:type="spellEnd"/>
      <w:r w:rsidRPr="00DF6480">
        <w:rPr>
          <w:b/>
          <w:bCs/>
          <w:i/>
          <w:iCs/>
        </w:rPr>
        <w:t xml:space="preserve"> </w:t>
      </w:r>
    </w:p>
    <w:p w:rsidR="00DF6480" w:rsidRPr="00DF6480" w:rsidRDefault="00DF6480" w:rsidP="00DF6480">
      <w:pPr>
        <w:jc w:val="both"/>
      </w:pPr>
      <w:r w:rsidRPr="00DF6480">
        <w:rPr>
          <w:b/>
          <w:bCs/>
        </w:rPr>
        <w:t xml:space="preserve">Экспозиционная доза определяется только для воздуха и только для фотонного излучения. </w:t>
      </w:r>
    </w:p>
    <w:p w:rsidR="00DF6480" w:rsidRPr="00DF6480" w:rsidRDefault="00DF6480" w:rsidP="00DF6480">
      <w:pPr>
        <w:jc w:val="both"/>
      </w:pPr>
      <w:r w:rsidRPr="00DF6480">
        <w:t>То есть, она характеризует радиационную обстановку вокруг объекта – степень ионизации окружающей воздушной среды.</w:t>
      </w:r>
    </w:p>
    <w:p w:rsidR="00DF6480" w:rsidRPr="00DF6480" w:rsidRDefault="00DF6480" w:rsidP="00DF6480">
      <w:pPr>
        <w:jc w:val="both"/>
      </w:pPr>
      <w:r w:rsidRPr="00DF6480">
        <w:rPr>
          <w:b/>
          <w:bCs/>
          <w:i/>
          <w:iCs/>
        </w:rPr>
        <w:t>Единица экспозиционной дозы:</w:t>
      </w:r>
    </w:p>
    <w:p w:rsidR="00DF6480" w:rsidRPr="00DF6480" w:rsidRDefault="00DF6480" w:rsidP="00DF6480">
      <w:pPr>
        <w:jc w:val="both"/>
      </w:pPr>
      <w:r w:rsidRPr="00DF6480">
        <w:rPr>
          <w:b/>
          <w:bCs/>
        </w:rPr>
        <w:t xml:space="preserve">В системе СИ — </w:t>
      </w:r>
      <w:r w:rsidRPr="00DF6480">
        <w:rPr>
          <w:b/>
          <w:bCs/>
          <w:i/>
          <w:iCs/>
        </w:rPr>
        <w:t>кулон на килограмм (Кл/кг)</w:t>
      </w:r>
      <w:r w:rsidRPr="00DF6480">
        <w:t>.</w:t>
      </w:r>
    </w:p>
    <w:p w:rsidR="00DF6480" w:rsidRPr="00DF6480" w:rsidRDefault="00DF6480" w:rsidP="00DF6480">
      <w:pPr>
        <w:jc w:val="both"/>
      </w:pPr>
      <w:r w:rsidRPr="00DF6480">
        <w:rPr>
          <w:b/>
          <w:bCs/>
        </w:rPr>
        <w:t xml:space="preserve">Внесистемная единица экспозиционной дозы </w:t>
      </w:r>
      <w:r w:rsidRPr="00DF6480">
        <w:t xml:space="preserve">— </w:t>
      </w:r>
      <w:r w:rsidRPr="00DF6480">
        <w:rPr>
          <w:b/>
          <w:bCs/>
          <w:i/>
          <w:iCs/>
        </w:rPr>
        <w:t>рентген (Р)</w:t>
      </w:r>
      <w:r w:rsidRPr="00DF6480">
        <w:t xml:space="preserve">. </w:t>
      </w:r>
    </w:p>
    <w:p w:rsidR="009B2054" w:rsidRDefault="00DF6480" w:rsidP="009B2054">
      <w:pPr>
        <w:ind w:firstLine="709"/>
        <w:jc w:val="both"/>
        <w:rPr>
          <w:b/>
          <w:bCs/>
        </w:rPr>
      </w:pPr>
      <w:r w:rsidRPr="00DF6480">
        <w:rPr>
          <w:b/>
          <w:bCs/>
        </w:rPr>
        <w:t>ПОГЛОЩЕННАЯ ДОЗА (D)</w:t>
      </w:r>
    </w:p>
    <w:p w:rsidR="009B2054" w:rsidRDefault="00DF6480" w:rsidP="009B2054">
      <w:pPr>
        <w:ind w:firstLine="709"/>
        <w:jc w:val="both"/>
      </w:pPr>
      <w:r w:rsidRPr="00DF6480">
        <w:rPr>
          <w:b/>
          <w:bCs/>
          <w:i/>
          <w:iCs/>
        </w:rPr>
        <w:t xml:space="preserve">Поглощенная доза </w:t>
      </w:r>
      <w:r w:rsidRPr="00DF6480">
        <w:t xml:space="preserve">- энергия ионизирующего излучения, поглощенная облучаемым телом (тканями организма), в пересчете на единицу массы. </w:t>
      </w:r>
      <w:r w:rsidRPr="00DF6480">
        <w:br/>
        <w:t xml:space="preserve">Она равна отношению средней энергии </w:t>
      </w:r>
      <w:proofErr w:type="spellStart"/>
      <w:r w:rsidRPr="00DF6480">
        <w:rPr>
          <w:b/>
          <w:bCs/>
        </w:rPr>
        <w:t>dE</w:t>
      </w:r>
      <w:proofErr w:type="spellEnd"/>
      <w:r w:rsidRPr="00DF6480">
        <w:t xml:space="preserve">, переданной ионизирующим излучением веществу в элементарном объеме, к массе </w:t>
      </w:r>
      <w:proofErr w:type="spellStart"/>
      <w:r w:rsidRPr="00DF6480">
        <w:rPr>
          <w:b/>
          <w:bCs/>
        </w:rPr>
        <w:t>dm</w:t>
      </w:r>
      <w:proofErr w:type="spellEnd"/>
      <w:r w:rsidRPr="00DF6480">
        <w:t xml:space="preserve"> вещества в этом объеме:</w:t>
      </w:r>
    </w:p>
    <w:p w:rsidR="009B2054" w:rsidRPr="009B2054" w:rsidRDefault="00DF6480" w:rsidP="009B2054">
      <w:pPr>
        <w:ind w:firstLine="709"/>
        <w:jc w:val="both"/>
        <w:rPr>
          <w:bCs/>
          <w:i/>
          <w:iCs/>
        </w:rPr>
      </w:pPr>
      <w:r w:rsidRPr="00DF6480">
        <w:rPr>
          <w:b/>
          <w:bCs/>
        </w:rPr>
        <w:t xml:space="preserve">                                           D=</w:t>
      </w:r>
      <w:proofErr w:type="spellStart"/>
      <w:r w:rsidRPr="00DF6480">
        <w:rPr>
          <w:b/>
          <w:bCs/>
        </w:rPr>
        <w:t>dE</w:t>
      </w:r>
      <w:proofErr w:type="spellEnd"/>
      <w:r w:rsidRPr="00DF6480">
        <w:rPr>
          <w:b/>
          <w:bCs/>
        </w:rPr>
        <w:t>/</w:t>
      </w:r>
      <w:proofErr w:type="spellStart"/>
      <w:r w:rsidRPr="00DF6480">
        <w:rPr>
          <w:b/>
          <w:bCs/>
        </w:rPr>
        <w:t>dm</w:t>
      </w:r>
      <w:proofErr w:type="spellEnd"/>
      <w:r w:rsidRPr="00DF6480">
        <w:rPr>
          <w:b/>
          <w:bCs/>
        </w:rPr>
        <w:br/>
      </w:r>
      <w:r w:rsidRPr="009B2054">
        <w:rPr>
          <w:bCs/>
        </w:rPr>
        <w:t>Единица поглощенной дозы в системе СИ -</w:t>
      </w:r>
      <w:r w:rsidRPr="009B2054">
        <w:t xml:space="preserve"> </w:t>
      </w:r>
      <w:r w:rsidRPr="009B2054">
        <w:rPr>
          <w:bCs/>
          <w:i/>
          <w:iCs/>
        </w:rPr>
        <w:t>Грей (Гр).</w:t>
      </w:r>
    </w:p>
    <w:p w:rsidR="009B2054" w:rsidRDefault="00DF6480" w:rsidP="009B2054">
      <w:pPr>
        <w:ind w:firstLine="709"/>
        <w:jc w:val="both"/>
      </w:pPr>
      <w:r w:rsidRPr="00DF6480">
        <w:rPr>
          <w:b/>
          <w:bCs/>
          <w:i/>
          <w:iCs/>
        </w:rPr>
        <w:t xml:space="preserve"> </w:t>
      </w:r>
      <w:r w:rsidRPr="00DF6480">
        <w:t>Грей равен поглощенной дозе ионизирующего излучения, при которой веществу массой 1 кг передается энергия ионизирующего излучения, равная 1 Дж.</w:t>
      </w:r>
    </w:p>
    <w:p w:rsidR="00DF6480" w:rsidRPr="00DF6480" w:rsidRDefault="00DF6480" w:rsidP="009B2054">
      <w:pPr>
        <w:ind w:firstLine="709"/>
        <w:jc w:val="both"/>
      </w:pPr>
      <w:r w:rsidRPr="009B2054">
        <w:rPr>
          <w:bCs/>
        </w:rPr>
        <w:t xml:space="preserve">Внесистемной единицей поглощенной дозы ионизирующего излучения является </w:t>
      </w:r>
      <w:r w:rsidRPr="009B2054">
        <w:rPr>
          <w:bCs/>
          <w:i/>
          <w:iCs/>
        </w:rPr>
        <w:t>рад (рад).</w:t>
      </w:r>
      <w:r w:rsidRPr="009B2054">
        <w:br/>
      </w:r>
      <w:r w:rsidRPr="00DF6480">
        <w:t xml:space="preserve">   Внесистемная единица Рад определяется как поглощенная доза любого ионизирующего излучения, равная 100 эрг на 1 грамм облученного вещества. </w:t>
      </w:r>
      <w:r w:rsidRPr="00DF6480">
        <w:br/>
        <w:t xml:space="preserve">   </w:t>
      </w:r>
      <w:r w:rsidRPr="00DF6480">
        <w:rPr>
          <w:b/>
          <w:bCs/>
        </w:rPr>
        <w:t>1 рад = 0,01 Гр.</w:t>
      </w:r>
    </w:p>
    <w:p w:rsidR="009B2054" w:rsidRDefault="009B2054" w:rsidP="00DF6480">
      <w:pPr>
        <w:ind w:firstLine="709"/>
        <w:jc w:val="both"/>
        <w:rPr>
          <w:b/>
          <w:bCs/>
        </w:rPr>
      </w:pPr>
      <w:r w:rsidRPr="009B2054">
        <w:rPr>
          <w:b/>
          <w:bCs/>
        </w:rPr>
        <w:t>ЭКВИВАЛЕНТНАЯ ДОЗА (Н)</w:t>
      </w:r>
    </w:p>
    <w:p w:rsidR="009B2054" w:rsidRDefault="009B2054" w:rsidP="00DF6480">
      <w:pPr>
        <w:ind w:firstLine="709"/>
        <w:jc w:val="both"/>
      </w:pPr>
      <w:r w:rsidRPr="009B2054">
        <w:t xml:space="preserve">Для оценки возможного ущерба здоровью человека в условиях хронического облучения в области радиационной безопасности введено понятие </w:t>
      </w:r>
      <w:r w:rsidRPr="009B2054">
        <w:rPr>
          <w:i/>
          <w:iCs/>
        </w:rPr>
        <w:t>эквивалентной дозы</w:t>
      </w:r>
      <w:r w:rsidRPr="009B2054">
        <w:t>.</w:t>
      </w:r>
      <w:r w:rsidRPr="009B2054">
        <w:br/>
      </w:r>
      <w:r w:rsidRPr="009B2054">
        <w:br/>
      </w:r>
      <w:r w:rsidRPr="009B2054">
        <w:rPr>
          <w:b/>
          <w:bCs/>
          <w:i/>
          <w:iCs/>
        </w:rPr>
        <w:t xml:space="preserve">Эквивалентная доза </w:t>
      </w:r>
      <w:r w:rsidRPr="009B2054">
        <w:t xml:space="preserve">- поглощенная доза </w:t>
      </w:r>
      <w:r w:rsidRPr="009B2054">
        <w:rPr>
          <w:b/>
          <w:bCs/>
        </w:rPr>
        <w:t>D</w:t>
      </w:r>
      <w:r w:rsidRPr="009B2054">
        <w:t xml:space="preserve">, умноженная на коэффициент </w:t>
      </w:r>
      <w:r w:rsidRPr="009B2054">
        <w:rPr>
          <w:b/>
          <w:bCs/>
        </w:rPr>
        <w:t>w</w:t>
      </w:r>
      <w:r w:rsidRPr="009B2054">
        <w:t>, отражающий способность данного вида излучения повреждать ткани организма.</w:t>
      </w:r>
    </w:p>
    <w:p w:rsidR="009B2054" w:rsidRDefault="009B2054" w:rsidP="00DF6480">
      <w:pPr>
        <w:ind w:firstLine="709"/>
        <w:jc w:val="both"/>
      </w:pPr>
      <w:r w:rsidRPr="009B2054">
        <w:t xml:space="preserve">                                          </w:t>
      </w:r>
      <w:r w:rsidRPr="009B2054">
        <w:rPr>
          <w:b/>
          <w:bCs/>
        </w:rPr>
        <w:t>H=</w:t>
      </w:r>
      <w:proofErr w:type="spellStart"/>
      <w:r w:rsidRPr="009B2054">
        <w:rPr>
          <w:b/>
          <w:bCs/>
        </w:rPr>
        <w:t>D</w:t>
      </w:r>
      <w:r w:rsidRPr="009B2054">
        <w:t>x</w:t>
      </w:r>
      <w:r w:rsidRPr="009B2054">
        <w:rPr>
          <w:b/>
          <w:bCs/>
        </w:rPr>
        <w:t>w</w:t>
      </w:r>
      <w:proofErr w:type="spellEnd"/>
      <w:r w:rsidRPr="009B2054">
        <w:rPr>
          <w:b/>
          <w:bCs/>
          <w:vertAlign w:val="subscript"/>
        </w:rPr>
        <w:br/>
      </w:r>
      <w:r w:rsidRPr="009B2054">
        <w:t>Коэффициент качества излучения, зависит от вида излучения и характеризует биологическую активность того или иного вида излучения.</w:t>
      </w:r>
    </w:p>
    <w:p w:rsidR="00DF6480" w:rsidRDefault="009B2054" w:rsidP="00DF6480">
      <w:pPr>
        <w:ind w:firstLine="709"/>
        <w:jc w:val="both"/>
        <w:rPr>
          <w:i/>
          <w:iCs/>
        </w:rPr>
      </w:pPr>
      <w:r w:rsidRPr="009B2054">
        <w:rPr>
          <w:i/>
          <w:iCs/>
        </w:rPr>
        <w:t>Так, для альфа-частиц коэффициент качества равен 20 и это означает, что при равном количестве энергии излучения, поглощённой в единице массы органа или ткани, биологический эффект альфа-частиц окажется в двадцать раз более сильным, чем эффект гамма-излучения.</w:t>
      </w:r>
    </w:p>
    <w:p w:rsidR="009B2054" w:rsidRDefault="009B2054" w:rsidP="00DF6480">
      <w:pPr>
        <w:ind w:firstLine="709"/>
        <w:jc w:val="both"/>
      </w:pPr>
      <w:r w:rsidRPr="009B2054">
        <w:t>Для оценки ущерба здоровью человека за счет различного характера влияния облучения на разные органы (в условиях равномерного облучения всего тела) введено понятие </w:t>
      </w:r>
      <w:r w:rsidRPr="009B2054">
        <w:rPr>
          <w:b/>
          <w:bCs/>
          <w:i/>
          <w:iCs/>
        </w:rPr>
        <w:t xml:space="preserve">эффективной эквивалентной дозы </w:t>
      </w:r>
      <w:proofErr w:type="spellStart"/>
      <w:r w:rsidRPr="009B2054">
        <w:rPr>
          <w:b/>
          <w:bCs/>
          <w:i/>
          <w:iCs/>
        </w:rPr>
        <w:t>Е</w:t>
      </w:r>
      <w:r w:rsidRPr="009B2054">
        <w:rPr>
          <w:b/>
          <w:bCs/>
          <w:i/>
          <w:iCs/>
          <w:vertAlign w:val="subscript"/>
        </w:rPr>
        <w:t>эфф</w:t>
      </w:r>
      <w:proofErr w:type="spellEnd"/>
      <w:r w:rsidRPr="009B2054">
        <w:t> применяемое при оценке возможных стохастических эффектов – злокачественных новообразований.</w:t>
      </w:r>
    </w:p>
    <w:p w:rsidR="009B2054" w:rsidRDefault="009B2054" w:rsidP="00DF6480">
      <w:pPr>
        <w:ind w:firstLine="709"/>
        <w:jc w:val="both"/>
      </w:pPr>
      <w:r w:rsidRPr="009B2054">
        <w:lastRenderedPageBreak/>
        <w:t xml:space="preserve">Единица эффективной эквивалентной дозы в системе СИ – </w:t>
      </w:r>
      <w:proofErr w:type="spellStart"/>
      <w:r w:rsidRPr="009B2054">
        <w:rPr>
          <w:b/>
          <w:bCs/>
          <w:i/>
          <w:iCs/>
        </w:rPr>
        <w:t>Зиверт</w:t>
      </w:r>
      <w:proofErr w:type="spellEnd"/>
      <w:r w:rsidRPr="009B2054">
        <w:rPr>
          <w:b/>
          <w:bCs/>
          <w:i/>
          <w:iCs/>
        </w:rPr>
        <w:t xml:space="preserve"> (Зв или </w:t>
      </w:r>
      <w:proofErr w:type="spellStart"/>
      <w:r w:rsidRPr="009B2054">
        <w:rPr>
          <w:b/>
          <w:bCs/>
          <w:i/>
          <w:iCs/>
          <w:lang w:val="en-US"/>
        </w:rPr>
        <w:t>Sv</w:t>
      </w:r>
      <w:proofErr w:type="spellEnd"/>
      <w:r w:rsidRPr="009B2054">
        <w:rPr>
          <w:b/>
          <w:bCs/>
          <w:i/>
          <w:iCs/>
        </w:rPr>
        <w:t>)</w:t>
      </w:r>
      <w:r w:rsidRPr="009B2054">
        <w:t>.</w:t>
      </w:r>
      <w:r w:rsidRPr="009B2054">
        <w:br/>
        <w:t xml:space="preserve">Через другие единицы измерения СИ </w:t>
      </w:r>
      <w:proofErr w:type="spellStart"/>
      <w:r w:rsidRPr="009B2054">
        <w:t>зиверт</w:t>
      </w:r>
      <w:proofErr w:type="spellEnd"/>
      <w:r w:rsidRPr="009B2054">
        <w:t xml:space="preserve"> выражается следующим образом:</w:t>
      </w:r>
    </w:p>
    <w:p w:rsidR="009B2054" w:rsidRPr="009B2054" w:rsidRDefault="009B2054" w:rsidP="00DF6480">
      <w:pPr>
        <w:ind w:firstLine="709"/>
        <w:jc w:val="both"/>
      </w:pPr>
      <w:r w:rsidRPr="009B2054">
        <w:t xml:space="preserve">                                         </w:t>
      </w:r>
      <w:r w:rsidRPr="009B2054">
        <w:rPr>
          <w:b/>
          <w:bCs/>
        </w:rPr>
        <w:t>1Зв=1 Дж/кг </w:t>
      </w:r>
      <w:r w:rsidRPr="009B2054">
        <w:rPr>
          <w:b/>
          <w:bCs/>
        </w:rPr>
        <w:br/>
      </w:r>
      <w:r w:rsidRPr="009B2054">
        <w:rPr>
          <w:b/>
          <w:bCs/>
        </w:rPr>
        <w:br/>
      </w:r>
      <w:r w:rsidRPr="009B2054">
        <w:t xml:space="preserve">Равенство </w:t>
      </w:r>
      <w:proofErr w:type="spellStart"/>
      <w:r w:rsidRPr="009B2054">
        <w:t>зиверта</w:t>
      </w:r>
      <w:proofErr w:type="spellEnd"/>
      <w:r w:rsidRPr="009B2054">
        <w:t xml:space="preserve"> и </w:t>
      </w:r>
      <w:proofErr w:type="gramStart"/>
      <w:r w:rsidRPr="009B2054">
        <w:t>грея</w:t>
      </w:r>
      <w:proofErr w:type="gramEnd"/>
      <w:r w:rsidRPr="009B2054">
        <w:t xml:space="preserve"> показывает, что </w:t>
      </w:r>
      <w:r w:rsidRPr="009B2054">
        <w:rPr>
          <w:i/>
          <w:iCs/>
        </w:rPr>
        <w:t xml:space="preserve">эквивалентная доза </w:t>
      </w:r>
      <w:r w:rsidRPr="009B2054">
        <w:t xml:space="preserve">и </w:t>
      </w:r>
      <w:r w:rsidRPr="009B2054">
        <w:rPr>
          <w:i/>
          <w:iCs/>
        </w:rPr>
        <w:t>поглощённая доз</w:t>
      </w:r>
      <w:r w:rsidRPr="009B2054">
        <w:t>а имеют одинаковую размерность, но это не означает, что эффективная доза численно равна поглощённой дозе.</w:t>
      </w:r>
    </w:p>
    <w:p w:rsidR="00DF6480" w:rsidRDefault="009B2054" w:rsidP="009B2054">
      <w:pPr>
        <w:jc w:val="center"/>
        <w:rPr>
          <w:b/>
          <w:bCs/>
        </w:rPr>
      </w:pPr>
      <w:r w:rsidRPr="009B2054">
        <w:rPr>
          <w:b/>
          <w:bCs/>
        </w:rPr>
        <w:t>Предельно допустимые дозы облучения (ПДД)</w:t>
      </w:r>
    </w:p>
    <w:p w:rsidR="009B2054" w:rsidRPr="009B2054" w:rsidRDefault="009B2054" w:rsidP="009B2054">
      <w:pPr>
        <w:jc w:val="both"/>
      </w:pPr>
      <w:r w:rsidRPr="009B2054">
        <w:t xml:space="preserve">По отношению к облучению население делится на </w:t>
      </w:r>
      <w:r w:rsidRPr="009B2054">
        <w:rPr>
          <w:b/>
          <w:bCs/>
        </w:rPr>
        <w:t>3 категории</w:t>
      </w:r>
      <w:r w:rsidRPr="009B2054">
        <w:t>. </w:t>
      </w:r>
    </w:p>
    <w:p w:rsidR="008E2AE7" w:rsidRPr="009B2054" w:rsidRDefault="009B2054" w:rsidP="009B2054">
      <w:pPr>
        <w:numPr>
          <w:ilvl w:val="0"/>
          <w:numId w:val="4"/>
        </w:numPr>
        <w:jc w:val="both"/>
      </w:pPr>
      <w:r w:rsidRPr="009B2054">
        <w:rPr>
          <w:b/>
          <w:bCs/>
        </w:rPr>
        <w:t>Категория</w:t>
      </w:r>
      <w:proofErr w:type="gramStart"/>
      <w:r w:rsidRPr="009B2054">
        <w:rPr>
          <w:b/>
          <w:bCs/>
        </w:rPr>
        <w:t xml:space="preserve"> А</w:t>
      </w:r>
      <w:proofErr w:type="gramEnd"/>
      <w:r w:rsidRPr="009B2054">
        <w:rPr>
          <w:b/>
          <w:bCs/>
        </w:rPr>
        <w:t> </w:t>
      </w:r>
      <w:r w:rsidRPr="009B2054">
        <w:t>  облучаемых лиц или персонал (профессиональные работники) - лица, которые постоянно или временно работают непосредственно с источниками ионизирующих излучений.</w:t>
      </w:r>
    </w:p>
    <w:p w:rsidR="008E2AE7" w:rsidRPr="009B2054" w:rsidRDefault="009B2054" w:rsidP="009B2054">
      <w:pPr>
        <w:numPr>
          <w:ilvl w:val="0"/>
          <w:numId w:val="4"/>
        </w:numPr>
        <w:jc w:val="both"/>
      </w:pPr>
      <w:r w:rsidRPr="009B2054">
        <w:rPr>
          <w:b/>
          <w:bCs/>
        </w:rPr>
        <w:t>Категория</w:t>
      </w:r>
      <w:proofErr w:type="gramStart"/>
      <w:r w:rsidRPr="009B2054">
        <w:rPr>
          <w:b/>
          <w:bCs/>
        </w:rPr>
        <w:t xml:space="preserve"> Б</w:t>
      </w:r>
      <w:proofErr w:type="gramEnd"/>
      <w:r w:rsidRPr="009B2054">
        <w:rPr>
          <w:b/>
          <w:bCs/>
        </w:rPr>
        <w:t> </w:t>
      </w:r>
      <w:r w:rsidRPr="009B2054">
        <w:t>  облучаемых лиц или ограниченная часть населения - лица, которые не работают непосредственно с источниками ионизирующего излучения, но по условиям проживания или размещения рабочих мест могут подвергаться воздействию ионизирующих излучений.</w:t>
      </w:r>
    </w:p>
    <w:p w:rsidR="008E2AE7" w:rsidRPr="009B2054" w:rsidRDefault="009B2054" w:rsidP="009B2054">
      <w:pPr>
        <w:numPr>
          <w:ilvl w:val="0"/>
          <w:numId w:val="4"/>
        </w:numPr>
        <w:jc w:val="both"/>
      </w:pPr>
      <w:r w:rsidRPr="009B2054">
        <w:rPr>
          <w:b/>
          <w:bCs/>
        </w:rPr>
        <w:t>Категория</w:t>
      </w:r>
      <w:proofErr w:type="gramStart"/>
      <w:r w:rsidRPr="009B2054">
        <w:rPr>
          <w:b/>
          <w:bCs/>
        </w:rPr>
        <w:t xml:space="preserve"> В</w:t>
      </w:r>
      <w:proofErr w:type="gramEnd"/>
      <w:r w:rsidRPr="009B2054">
        <w:rPr>
          <w:b/>
          <w:bCs/>
        </w:rPr>
        <w:t> </w:t>
      </w:r>
      <w:r w:rsidRPr="009B2054">
        <w:t>  облучаемых лиц или население - население страны, республики, края или области.</w:t>
      </w:r>
    </w:p>
    <w:p w:rsidR="009B2054" w:rsidRDefault="009B2054" w:rsidP="009B2054">
      <w:pPr>
        <w:ind w:firstLine="709"/>
        <w:jc w:val="both"/>
      </w:pPr>
      <w:r>
        <w:t>Для категории</w:t>
      </w:r>
      <w:proofErr w:type="gramStart"/>
      <w:r>
        <w:t xml:space="preserve"> А</w:t>
      </w:r>
      <w:proofErr w:type="gramEnd"/>
      <w:r>
        <w:t xml:space="preserve"> вводятся предельно допустимые дозы (ПДД) - наибольшие значения индивидуальной эквивалентной дозы за календарный год, при которой равномерное облучение в течение 50 лет не может вызвать в состоянии здоровья неблагоприятных изменений, обнаруживаемых современными методами.</w:t>
      </w:r>
    </w:p>
    <w:p w:rsidR="009B2054" w:rsidRDefault="009B2054" w:rsidP="009B2054">
      <w:pPr>
        <w:ind w:firstLine="709"/>
        <w:jc w:val="both"/>
      </w:pPr>
      <w:r>
        <w:t>Для категории</w:t>
      </w:r>
      <w:proofErr w:type="gramStart"/>
      <w:r>
        <w:t xml:space="preserve"> Б</w:t>
      </w:r>
      <w:proofErr w:type="gramEnd"/>
      <w:r>
        <w:t xml:space="preserve"> определяется предел дозы.</w:t>
      </w:r>
    </w:p>
    <w:p w:rsidR="009B2054" w:rsidRPr="009B2054" w:rsidRDefault="009B2054" w:rsidP="009B2054">
      <w:pPr>
        <w:ind w:firstLine="709"/>
        <w:jc w:val="both"/>
      </w:pPr>
      <w:r w:rsidRPr="009B2054">
        <w:t xml:space="preserve">Устанавливается </w:t>
      </w:r>
      <w:r w:rsidRPr="009B2054">
        <w:rPr>
          <w:b/>
          <w:bCs/>
        </w:rPr>
        <w:t xml:space="preserve">три группы </w:t>
      </w:r>
      <w:r w:rsidRPr="009B2054">
        <w:t>критических органов:</w:t>
      </w:r>
    </w:p>
    <w:p w:rsidR="009B2054" w:rsidRPr="009B2054" w:rsidRDefault="009B2054" w:rsidP="009B2054">
      <w:pPr>
        <w:ind w:firstLine="709"/>
        <w:jc w:val="both"/>
      </w:pPr>
      <w:r w:rsidRPr="009B2054">
        <w:rPr>
          <w:b/>
          <w:bCs/>
          <w:i/>
          <w:iCs/>
        </w:rPr>
        <w:t xml:space="preserve">1 группа </w:t>
      </w:r>
      <w:r w:rsidRPr="009B2054">
        <w:t>- все тело, гонады и красный костный мозг.</w:t>
      </w:r>
    </w:p>
    <w:p w:rsidR="009B2054" w:rsidRPr="009B2054" w:rsidRDefault="009B2054" w:rsidP="009B2054">
      <w:pPr>
        <w:ind w:firstLine="709"/>
        <w:jc w:val="both"/>
      </w:pPr>
      <w:proofErr w:type="gramStart"/>
      <w:r w:rsidRPr="009B2054">
        <w:rPr>
          <w:b/>
          <w:bCs/>
          <w:i/>
          <w:iCs/>
        </w:rPr>
        <w:t xml:space="preserve">2 группа </w:t>
      </w:r>
      <w:r w:rsidRPr="009B2054">
        <w:t>- мышцы, щитовидная железа, жировая ткань, печень, почки, селезенка, желудочно-кишечный тракт, легкие, хрусталики глаз и другие органы, за исключением тех, которые относятся к 1 и 3 группам.</w:t>
      </w:r>
      <w:proofErr w:type="gramEnd"/>
    </w:p>
    <w:p w:rsidR="009B2054" w:rsidRPr="009B2054" w:rsidRDefault="009B2054" w:rsidP="009B2054">
      <w:pPr>
        <w:ind w:firstLine="709"/>
        <w:jc w:val="both"/>
      </w:pPr>
      <w:r w:rsidRPr="009B2054">
        <w:rPr>
          <w:b/>
          <w:bCs/>
          <w:i/>
          <w:iCs/>
        </w:rPr>
        <w:t xml:space="preserve">3 группа </w:t>
      </w:r>
      <w:r w:rsidRPr="009B2054">
        <w:t>- кожный покров, костная ткань, кисти, предплечья, голени и стопы.</w:t>
      </w:r>
    </w:p>
    <w:p w:rsidR="009B2054" w:rsidRDefault="009B2054" w:rsidP="009B2054">
      <w:pPr>
        <w:jc w:val="center"/>
        <w:rPr>
          <w:b/>
          <w:bCs/>
        </w:rPr>
      </w:pPr>
      <w:r w:rsidRPr="009B2054">
        <w:rPr>
          <w:b/>
          <w:bCs/>
        </w:rPr>
        <w:t>ОСТРАЯ ЛУЧЕВАЯ БОЛЕЗНЬ</w:t>
      </w:r>
    </w:p>
    <w:p w:rsidR="009B2054" w:rsidRPr="009B2054" w:rsidRDefault="009B2054" w:rsidP="009B2054">
      <w:pPr>
        <w:ind w:firstLine="709"/>
        <w:jc w:val="both"/>
      </w:pPr>
      <w:r w:rsidRPr="009B2054">
        <w:t>Лучевая болезнь - это завершающий этап в цепи процессов, развивающихся в результате воздействия больших доз ионизирующего излучения на ткани, клетки и жидкие среды организма.</w:t>
      </w:r>
    </w:p>
    <w:p w:rsidR="009B2054" w:rsidRPr="009B2054" w:rsidRDefault="009B2054" w:rsidP="009B2054">
      <w:pPr>
        <w:ind w:firstLine="709"/>
        <w:jc w:val="both"/>
      </w:pPr>
      <w:r w:rsidRPr="009B2054">
        <w:t>Изменения на молекулярном уровне и образование химически активных соединений в тканях и жидких средах организма ведут к появлению в крови продуктов патологического обмена - токсинов, но главное - это гибель клеток.</w:t>
      </w:r>
    </w:p>
    <w:p w:rsidR="009B2054" w:rsidRPr="009B2054" w:rsidRDefault="009B2054" w:rsidP="009B2054">
      <w:pPr>
        <w:ind w:firstLine="709"/>
        <w:jc w:val="both"/>
      </w:pPr>
      <w:r w:rsidRPr="009B2054">
        <w:lastRenderedPageBreak/>
        <w:t>Причиной острого лучевого поражения человека (лучевой болезни) могут быть как аварийные ситуации, так и тотальное облучение организма с лечебной целью - при трансплантации костного мозга, при лечении множественных опухолей.</w:t>
      </w:r>
    </w:p>
    <w:p w:rsidR="009B2054" w:rsidRPr="009B2054" w:rsidRDefault="009B2054" w:rsidP="009B2054">
      <w:pPr>
        <w:ind w:firstLine="709"/>
        <w:jc w:val="both"/>
      </w:pPr>
      <w:r w:rsidRPr="009B2054">
        <w:t>Выделяют 4 степени лучевой болезни в зависимости от полученной дозы:</w:t>
      </w:r>
    </w:p>
    <w:p w:rsidR="008E2AE7" w:rsidRPr="009B2054" w:rsidRDefault="009B2054" w:rsidP="009B2054">
      <w:pPr>
        <w:numPr>
          <w:ilvl w:val="0"/>
          <w:numId w:val="5"/>
        </w:numPr>
        <w:jc w:val="both"/>
      </w:pPr>
      <w:proofErr w:type="gramStart"/>
      <w:r w:rsidRPr="009B2054">
        <w:rPr>
          <w:b/>
          <w:bCs/>
        </w:rPr>
        <w:t>легкую</w:t>
      </w:r>
      <w:proofErr w:type="gramEnd"/>
      <w:r w:rsidRPr="009B2054">
        <w:t xml:space="preserve"> (доза 100-200 рад),</w:t>
      </w:r>
    </w:p>
    <w:p w:rsidR="008E2AE7" w:rsidRPr="009B2054" w:rsidRDefault="009B2054" w:rsidP="009B2054">
      <w:pPr>
        <w:numPr>
          <w:ilvl w:val="0"/>
          <w:numId w:val="5"/>
        </w:numPr>
        <w:jc w:val="both"/>
      </w:pPr>
      <w:proofErr w:type="gramStart"/>
      <w:r w:rsidRPr="009B2054">
        <w:rPr>
          <w:b/>
          <w:bCs/>
        </w:rPr>
        <w:t>среднюю</w:t>
      </w:r>
      <w:proofErr w:type="gramEnd"/>
      <w:r w:rsidRPr="009B2054">
        <w:t xml:space="preserve"> (доза 200-400 рад),</w:t>
      </w:r>
    </w:p>
    <w:p w:rsidR="008E2AE7" w:rsidRPr="009B2054" w:rsidRDefault="009B2054" w:rsidP="009B2054">
      <w:pPr>
        <w:numPr>
          <w:ilvl w:val="0"/>
          <w:numId w:val="5"/>
        </w:numPr>
        <w:jc w:val="both"/>
      </w:pPr>
      <w:proofErr w:type="gramStart"/>
      <w:r w:rsidRPr="009B2054">
        <w:rPr>
          <w:b/>
          <w:bCs/>
        </w:rPr>
        <w:t>тяжелую</w:t>
      </w:r>
      <w:proofErr w:type="gramEnd"/>
      <w:r w:rsidRPr="009B2054">
        <w:t xml:space="preserve"> (400-700 рад),</w:t>
      </w:r>
    </w:p>
    <w:p w:rsidR="008E2AE7" w:rsidRPr="009B2054" w:rsidRDefault="009B2054" w:rsidP="009B2054">
      <w:pPr>
        <w:numPr>
          <w:ilvl w:val="0"/>
          <w:numId w:val="5"/>
        </w:numPr>
        <w:jc w:val="both"/>
      </w:pPr>
      <w:r w:rsidRPr="009B2054">
        <w:rPr>
          <w:b/>
          <w:bCs/>
        </w:rPr>
        <w:t xml:space="preserve">крайне </w:t>
      </w:r>
      <w:proofErr w:type="gramStart"/>
      <w:r w:rsidRPr="009B2054">
        <w:rPr>
          <w:b/>
          <w:bCs/>
        </w:rPr>
        <w:t>тяжелую</w:t>
      </w:r>
      <w:proofErr w:type="gramEnd"/>
      <w:r w:rsidRPr="009B2054">
        <w:rPr>
          <w:b/>
          <w:bCs/>
        </w:rPr>
        <w:t xml:space="preserve"> </w:t>
      </w:r>
      <w:r w:rsidRPr="009B2054">
        <w:t>(свыше 700 рад).</w:t>
      </w:r>
    </w:p>
    <w:p w:rsidR="009B2054" w:rsidRPr="009B2054" w:rsidRDefault="009B2054" w:rsidP="009B2054">
      <w:pPr>
        <w:jc w:val="both"/>
      </w:pPr>
      <w:r>
        <w:rPr>
          <w:noProof/>
          <w:lang w:eastAsia="ru-RU"/>
        </w:rPr>
        <w:drawing>
          <wp:inline distT="0" distB="0" distL="0" distR="0" wp14:anchorId="5BC1C9D1">
            <wp:extent cx="5347352" cy="3516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602" cy="3518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054" w:rsidRPr="00DF6480" w:rsidRDefault="009B2054" w:rsidP="009B2054">
      <w:pPr>
        <w:ind w:firstLine="142"/>
        <w:jc w:val="both"/>
      </w:pPr>
    </w:p>
    <w:p w:rsidR="00DF6480" w:rsidRPr="00DF6480" w:rsidRDefault="00DF6480" w:rsidP="00DF6480">
      <w:pPr>
        <w:ind w:firstLine="709"/>
        <w:jc w:val="both"/>
      </w:pPr>
    </w:p>
    <w:p w:rsidR="00DF6480" w:rsidRPr="00DF6480" w:rsidRDefault="00DF6480" w:rsidP="00DF6480">
      <w:pPr>
        <w:ind w:firstLine="709"/>
        <w:jc w:val="both"/>
      </w:pPr>
    </w:p>
    <w:p w:rsidR="00DF6480" w:rsidRPr="00DF6480" w:rsidRDefault="00DF6480" w:rsidP="00DF6480">
      <w:pPr>
        <w:ind w:firstLine="709"/>
        <w:jc w:val="both"/>
      </w:pPr>
    </w:p>
    <w:sectPr w:rsidR="00DF6480" w:rsidRPr="00DF64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920D3C"/>
    <w:multiLevelType w:val="hybridMultilevel"/>
    <w:tmpl w:val="B530AB66"/>
    <w:lvl w:ilvl="0" w:tplc="EDFA30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1413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6C3C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F4D8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6E66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CF2FE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DE17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FB0FF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58427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52F83029"/>
    <w:multiLevelType w:val="hybridMultilevel"/>
    <w:tmpl w:val="AA40D86E"/>
    <w:lvl w:ilvl="0" w:tplc="85C456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9EEB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1DA3F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6C30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7C95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1FC02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5C6F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6B80C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9AE5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54CF3E5C"/>
    <w:multiLevelType w:val="hybridMultilevel"/>
    <w:tmpl w:val="3828A5D2"/>
    <w:lvl w:ilvl="0" w:tplc="D9701C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F845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2E1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0CBA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3E1B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A81E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58B7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FE8ED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06EE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6A4C3086"/>
    <w:multiLevelType w:val="hybridMultilevel"/>
    <w:tmpl w:val="78FAAA70"/>
    <w:lvl w:ilvl="0" w:tplc="24A636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8847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29237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30ACA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A5AD4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F6E9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9041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8ECE7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C9832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797F59A6"/>
    <w:multiLevelType w:val="hybridMultilevel"/>
    <w:tmpl w:val="206069D8"/>
    <w:lvl w:ilvl="0" w:tplc="082252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DFCBD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C0C8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56AE5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4C2F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3453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5C8E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FECF7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5B609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0A5C"/>
    <w:rsid w:val="001D0A5C"/>
    <w:rsid w:val="003C3A0D"/>
    <w:rsid w:val="008B0B88"/>
    <w:rsid w:val="008E2AE7"/>
    <w:rsid w:val="009B2054"/>
    <w:rsid w:val="00DF64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64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64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64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64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6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1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3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5644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1589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7742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611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0447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26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9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7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5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5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7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2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8159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1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6191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54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2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7138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085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32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3357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2597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87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3763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616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0116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865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1689</Words>
  <Characters>9628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2020-11-24T08:36:00Z</dcterms:created>
  <dcterms:modified xsi:type="dcterms:W3CDTF">2020-11-24T09:06:00Z</dcterms:modified>
</cp:coreProperties>
</file>